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7A3E31" w:rsidP="007A3E31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CF52DC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bookmarkStart w:id="0" w:name="_GoBack"/>
      <w:bookmarkEnd w:id="0"/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BF0955" w:rsidRDefault="00EB7589" w:rsidP="00E45043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E45043">
        <w:rPr>
          <w:rFonts w:hint="eastAsia"/>
        </w:rPr>
        <w:t>令和５年度東京都ＧＡＰ認証農産物に係る展示商談会の設置・装飾・運営及び商談会等の企画・実施運営等業務委託</w:t>
      </w:r>
      <w:r w:rsidRPr="00BF0955">
        <w:rPr>
          <w:rFonts w:hint="eastAsia"/>
        </w:rPr>
        <w:t>事業者選定</w:t>
      </w:r>
      <w:r w:rsidRPr="00BF0955">
        <w:rPr>
          <w:rFonts w:hint="eastAsia"/>
        </w:rPr>
        <w:t>(</w:t>
      </w:r>
      <w:r w:rsidRPr="00BF0955">
        <w:rPr>
          <w:rFonts w:hint="eastAsia"/>
        </w:rPr>
        <w:t>プロポーザル方式</w:t>
      </w:r>
      <w:r w:rsidRPr="00BF0955">
        <w:rPr>
          <w:rFonts w:hint="eastAsia"/>
        </w:rPr>
        <w:t>)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:rsidR="000F01E0" w:rsidRPr="00BF0955" w:rsidRDefault="000F01E0" w:rsidP="000F01E0"/>
    <w:p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52D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45043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DED042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D2C9-3E97-4B5B-8D62-18CE262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20</cp:revision>
  <cp:lastPrinted>2020-07-20T10:33:00Z</cp:lastPrinted>
  <dcterms:created xsi:type="dcterms:W3CDTF">2016-05-06T07:10:00Z</dcterms:created>
  <dcterms:modified xsi:type="dcterms:W3CDTF">2023-04-27T07:14:00Z</dcterms:modified>
</cp:coreProperties>
</file>